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DC" w:rsidRDefault="00133CDC">
      <w:r>
        <w:t>от 22.05.2018</w:t>
      </w:r>
    </w:p>
    <w:p w:rsidR="00133CDC" w:rsidRDefault="00133CDC"/>
    <w:p w:rsidR="00133CDC" w:rsidRDefault="00133C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33CDC" w:rsidRDefault="00133CDC">
      <w:r>
        <w:t>Общество с ограниченной ответственностью «ОБЛГАЗ ПРОЕКТ» ИНН 5506169667</w:t>
      </w:r>
    </w:p>
    <w:p w:rsidR="00133CDC" w:rsidRDefault="00133CDC">
      <w:r>
        <w:t>Закрытое акционерное общество «ИЗМЕРИТЕЛЬНАЯ ТЕХНИКА» ИНН 5837001496</w:t>
      </w:r>
    </w:p>
    <w:p w:rsidR="00133CDC" w:rsidRDefault="00133CDC">
      <w:r>
        <w:t>Общество с ограниченной ответственностью «Эл-ПроектМонтаж» ИНН 7725693676</w:t>
      </w:r>
    </w:p>
    <w:p w:rsidR="00133CDC" w:rsidRDefault="00133C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33CDC"/>
    <w:rsid w:val="00045D12"/>
    <w:rsid w:val="00133CD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